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72098" w14:textId="77777777" w:rsidR="005C3A1B" w:rsidRDefault="005C3A1B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5C3A1B" w:rsidRPr="00DA6D0B" w14:paraId="1C6296F5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DFB05" w14:textId="77777777" w:rsidR="005C3A1B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2413C12A" w14:textId="77777777" w:rsidR="005C3A1B" w:rsidRPr="003C041E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24E633A3" w14:textId="2B9D9357" w:rsidR="005C3A1B" w:rsidRPr="003C041E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E57C3B7" w14:textId="0A71929E" w:rsidR="005C3A1B" w:rsidRDefault="005C3A1B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27-31 EKİM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77FC129A" w14:textId="77777777" w:rsidR="005C3A1B" w:rsidRPr="00DA6D0B" w:rsidRDefault="005C3A1B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C3A1B" w:rsidRPr="00DA6D0B" w14:paraId="42A258C4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5F5F8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9F113" w14:textId="77777777" w:rsidR="005C3A1B" w:rsidRPr="005C3A1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5C3A1B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5C3A1B" w:rsidRPr="00DA6D0B" w14:paraId="301EFB64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44280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8068A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</w:p>
          <w:p w14:paraId="244F8E09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21. Ayakla Vurma</w:t>
            </w:r>
          </w:p>
          <w:p w14:paraId="1B08C810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24. Top Sürme</w:t>
            </w:r>
          </w:p>
          <w:p w14:paraId="3AEFCAA8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25. Raketle Vurma</w:t>
            </w:r>
          </w:p>
          <w:p w14:paraId="1C3E5564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18. Topa Alışma Çalışmaları</w:t>
            </w:r>
          </w:p>
          <w:p w14:paraId="1E5EA650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19. Atma - Tutma</w:t>
            </w:r>
          </w:p>
        </w:tc>
      </w:tr>
      <w:tr w:rsidR="005C3A1B" w:rsidRPr="00DA6D0B" w14:paraId="36DCDBC8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F0B3D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EE9D2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5C3A1B" w:rsidRPr="00DA6D0B" w14:paraId="11F47D3D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84DDD" w14:textId="5536213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1033F" w14:textId="77777777" w:rsidR="005C3A1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BO.3.1.1.5. Nesne kontrolü gerektiren hareketleri geliştirir.</w:t>
            </w:r>
          </w:p>
          <w:p w14:paraId="57FFF8B1" w14:textId="4CA45C21" w:rsidR="00D85060" w:rsidRPr="00DA6D0B" w:rsidRDefault="00D85060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85060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BO.3.2.3.1. Bayram, kutlama ve törenler için hazırlık yapar.</w:t>
            </w:r>
          </w:p>
        </w:tc>
      </w:tr>
      <w:tr w:rsidR="005C3A1B" w:rsidRPr="00DA6D0B" w14:paraId="43C1022B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45F4" w14:textId="18A52648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995B5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5C3A1B" w:rsidRPr="00DA6D0B" w14:paraId="5DD35E77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CF50D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CDDC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5C3A1B" w:rsidRPr="00DA6D0B" w14:paraId="5FC5BFF7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DBEAA7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5C3A1B" w:rsidRPr="00DA6D0B" w14:paraId="26B9CAAA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24285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EAF5A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“Nesne Kontrolü Gerektiren Hareketler” FEK’lerindeki (sarı 18-26 arasındaki kartlar) etkinlikler kullanıla- bilir. Top sürme (24. kart) ve raketle vurma (25. kart) FEK’lerine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5C3A1B" w:rsidRPr="00DA6D0B" w14:paraId="701BA37C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0B3B9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5C3A1B" w:rsidRPr="00DA6D0B" w14:paraId="3E841775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BFBC" w14:textId="12BA4FD5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77A85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5C3A1B" w:rsidRPr="00DA6D0B" w14:paraId="3B6DB728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4C6DB" w14:textId="10955049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BA37" w14:textId="4B35B2F2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5C3A1B" w:rsidRPr="00DA6D0B" w14:paraId="472360DE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857F0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28D4B" w14:textId="77777777" w:rsidR="005C3A1B" w:rsidRPr="00DA6D0B" w:rsidRDefault="005C3A1B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55B6602F" w14:textId="55D30AA0" w:rsidR="005C3A1B" w:rsidRPr="00DA6D0B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50C486" wp14:editId="49BE8D9D">
                <wp:simplePos x="0" y="0"/>
                <wp:positionH relativeFrom="column">
                  <wp:posOffset>2697480</wp:posOffset>
                </wp:positionH>
                <wp:positionV relativeFrom="paragraph">
                  <wp:posOffset>216535</wp:posOffset>
                </wp:positionV>
                <wp:extent cx="1440180" cy="914400"/>
                <wp:effectExtent l="0" t="0" r="0" b="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2F4737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0CBCD05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584E999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50C486" id="_x0000_s1040" style="position:absolute;margin-left:212.4pt;margin-top:17.05pt;width:113.4pt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" filled="f" stroked="f">
                <v:textbox>
                  <w:txbxContent>
                    <w:p w14:paraId="102F4737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0CBCD05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584E999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7CC1C" wp14:editId="7B6AC2C2">
                <wp:simplePos x="0" y="0"/>
                <wp:positionH relativeFrom="column">
                  <wp:posOffset>5151120</wp:posOffset>
                </wp:positionH>
                <wp:positionV relativeFrom="paragraph">
                  <wp:posOffset>216535</wp:posOffset>
                </wp:positionV>
                <wp:extent cx="1440180" cy="914400"/>
                <wp:effectExtent l="0" t="0" r="0" b="0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39A33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9E9AB" wp14:editId="0E3617C5">
                                  <wp:extent cx="1248410" cy="446405"/>
                                  <wp:effectExtent l="0" t="0" r="889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67CC1C" id="_x0000_s1041" style="position:absolute;margin-left:405.6pt;margin-top:17.05pt;width:113.4pt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" filled="f" stroked="f">
                <v:textbox>
                  <w:txbxContent>
                    <w:p w14:paraId="2EB39A33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9E9AB" wp14:editId="0E3617C5">
                            <wp:extent cx="1248410" cy="446405"/>
                            <wp:effectExtent l="0" t="0" r="889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39A68EDC" w14:textId="5A2BFFEF" w:rsidR="00C66751" w:rsidRPr="00DA6D0B" w:rsidRDefault="009A672E" w:rsidP="00264F48">
      <w:pPr>
        <w:rPr>
          <w:color w:val="000000" w:themeColor="text1"/>
        </w:rPr>
      </w:pPr>
      <w:r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64F48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